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宋体" w:hAnsi="宋体" w:cs="楷体_GB2312,Bold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  <w:t>2018年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埃及国际汽车零配件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  <w:t>展览会</w:t>
      </w:r>
    </w:p>
    <w:p>
      <w:pPr>
        <w:spacing w:beforeLines="0" w:afterLines="0"/>
        <w:jc w:val="center"/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  <w:t>Automech Egypt  2018</w:t>
      </w:r>
    </w:p>
    <w:p>
      <w:pPr>
        <w:spacing w:line="400" w:lineRule="exact"/>
        <w:rPr>
          <w:rFonts w:hint="eastAsia" w:ascii="宋体" w:hAnsi="宋体" w:cs="Arial"/>
          <w:szCs w:val="21"/>
        </w:rPr>
      </w:pPr>
      <w:r>
        <w:rPr>
          <w:rFonts w:hint="eastAsia"/>
          <w:b/>
          <w:bCs/>
          <w:sz w:val="21"/>
          <w:szCs w:val="48"/>
          <w:lang w:val="en-US" w:eastAsia="zh-CN" w:bidi="ar-SA"/>
        </w:rPr>
        <w:t>【</w:t>
      </w:r>
      <w:r>
        <w:rPr>
          <w:rFonts w:hint="eastAsia" w:ascii="宋体" w:hAnsi="宋体"/>
          <w:b/>
          <w:sz w:val="21"/>
          <w:szCs w:val="21"/>
        </w:rPr>
        <w:t>展会时间</w:t>
      </w:r>
      <w:r>
        <w:rPr>
          <w:rFonts w:hint="eastAsia"/>
          <w:b/>
          <w:bCs/>
          <w:sz w:val="21"/>
          <w:szCs w:val="48"/>
          <w:lang w:val="en-US" w:eastAsia="zh-CN" w:bidi="ar-SA"/>
        </w:rPr>
        <w:t>】</w:t>
      </w:r>
      <w:r>
        <w:rPr>
          <w:rFonts w:hint="eastAsia" w:ascii="宋体" w:hAnsi="宋体"/>
          <w:b/>
          <w:sz w:val="21"/>
          <w:szCs w:val="21"/>
        </w:rPr>
        <w:t>：</w:t>
      </w:r>
      <w:r>
        <w:rPr>
          <w:rFonts w:hint="eastAsia" w:ascii="宋体" w:hAnsi="宋体" w:cs="Arial"/>
          <w:szCs w:val="21"/>
        </w:rPr>
        <w:t>201</w:t>
      </w:r>
      <w:r>
        <w:rPr>
          <w:rFonts w:hint="eastAsia" w:ascii="宋体" w:hAnsi="宋体" w:cs="Arial"/>
          <w:szCs w:val="21"/>
          <w:lang w:val="en-US" w:eastAsia="zh-CN"/>
        </w:rPr>
        <w:t>8</w:t>
      </w:r>
      <w:r>
        <w:rPr>
          <w:rFonts w:hint="eastAsia" w:ascii="宋体" w:hAnsi="宋体" w:cs="Arial"/>
          <w:szCs w:val="21"/>
        </w:rPr>
        <w:t>年1</w:t>
      </w:r>
      <w:r>
        <w:rPr>
          <w:rFonts w:hint="eastAsia" w:ascii="宋体" w:hAnsi="宋体" w:cs="Arial"/>
          <w:szCs w:val="21"/>
          <w:lang w:val="en-US" w:eastAsia="zh-CN"/>
        </w:rPr>
        <w:t>2</w:t>
      </w:r>
      <w:r>
        <w:rPr>
          <w:rFonts w:hint="eastAsia" w:ascii="宋体" w:hAnsi="宋体" w:cs="Arial"/>
          <w:szCs w:val="21"/>
        </w:rPr>
        <w:t>月1</w:t>
      </w:r>
      <w:r>
        <w:rPr>
          <w:rFonts w:hint="eastAsia" w:ascii="宋体" w:hAnsi="宋体" w:cs="Arial"/>
          <w:szCs w:val="21"/>
          <w:lang w:val="en-US" w:eastAsia="zh-CN"/>
        </w:rPr>
        <w:t>4</w:t>
      </w:r>
      <w:r>
        <w:rPr>
          <w:rFonts w:hint="eastAsia" w:ascii="宋体" w:hAnsi="宋体" w:cs="Arial"/>
          <w:szCs w:val="21"/>
        </w:rPr>
        <w:t>日-</w:t>
      </w:r>
      <w:r>
        <w:rPr>
          <w:rFonts w:hint="eastAsia" w:ascii="宋体" w:hAnsi="宋体" w:cs="Arial"/>
          <w:szCs w:val="21"/>
          <w:lang w:val="en-US" w:eastAsia="zh-CN"/>
        </w:rPr>
        <w:t>16</w:t>
      </w:r>
      <w:r>
        <w:rPr>
          <w:rFonts w:hint="eastAsia" w:ascii="宋体" w:hAnsi="宋体" w:cs="Arial"/>
          <w:szCs w:val="21"/>
        </w:rPr>
        <w:t xml:space="preserve">日 </w:t>
      </w:r>
    </w:p>
    <w:p>
      <w:pPr>
        <w:spacing w:line="280" w:lineRule="exact"/>
        <w:rPr>
          <w:rFonts w:hint="eastAsia" w:ascii="宋体" w:hAnsi="宋体"/>
          <w:sz w:val="21"/>
          <w:szCs w:val="21"/>
        </w:rPr>
      </w:pPr>
      <w:r>
        <w:rPr>
          <w:rFonts w:hint="eastAsia"/>
          <w:b/>
          <w:bCs/>
          <w:sz w:val="21"/>
          <w:szCs w:val="48"/>
          <w:lang w:val="en-US" w:eastAsia="zh-CN" w:bidi="ar-SA"/>
        </w:rPr>
        <w:t>【</w:t>
      </w:r>
      <w:r>
        <w:rPr>
          <w:rFonts w:hint="eastAsia" w:ascii="宋体" w:hAnsi="宋体"/>
          <w:b/>
          <w:sz w:val="21"/>
          <w:szCs w:val="21"/>
        </w:rPr>
        <w:t>展会地点</w:t>
      </w:r>
      <w:r>
        <w:rPr>
          <w:rFonts w:hint="eastAsia"/>
          <w:b/>
          <w:bCs/>
          <w:sz w:val="21"/>
          <w:szCs w:val="48"/>
          <w:lang w:val="en-US" w:eastAsia="zh-CN" w:bidi="ar-SA"/>
        </w:rPr>
        <w:t>】</w:t>
      </w:r>
      <w:r>
        <w:rPr>
          <w:rFonts w:hint="eastAsia" w:ascii="宋体" w:hAnsi="宋体"/>
          <w:b/>
          <w:sz w:val="21"/>
          <w:szCs w:val="21"/>
        </w:rPr>
        <w:t>：</w:t>
      </w:r>
      <w:r>
        <w:rPr>
          <w:rFonts w:hint="eastAsia" w:ascii="宋体" w:hAnsi="宋体" w:cs="Arial"/>
          <w:szCs w:val="21"/>
          <w:lang w:val="en-US" w:eastAsia="zh-CN"/>
        </w:rPr>
        <w:t>埃及-</w:t>
      </w:r>
      <w:r>
        <w:rPr>
          <w:rFonts w:hint="eastAsia" w:ascii="宋体" w:hAnsi="宋体" w:cs="Arial"/>
          <w:szCs w:val="21"/>
          <w:lang w:val="zh-CN"/>
        </w:rPr>
        <w:t>开罗国际展览中心</w:t>
      </w:r>
      <w:r>
        <w:rPr>
          <w:rFonts w:hint="eastAsia" w:ascii="宋体" w:hAnsi="宋体" w:cs="Arial"/>
          <w:szCs w:val="21"/>
        </w:rPr>
        <w:t xml:space="preserve"> </w:t>
      </w:r>
    </w:p>
    <w:p>
      <w:pPr>
        <w:rPr>
          <w:rFonts w:hint="eastAsia"/>
          <w:b/>
          <w:bCs/>
          <w:sz w:val="21"/>
          <w:szCs w:val="48"/>
          <w:lang w:val="en-US" w:eastAsia="zh-CN" w:bidi="ar-SA"/>
        </w:rPr>
      </w:pPr>
      <w:bookmarkStart w:id="0" w:name="OLE_LINK2"/>
      <w:r>
        <w:rPr>
          <w:rFonts w:hint="eastAsia"/>
          <w:b/>
          <w:bCs/>
          <w:sz w:val="21"/>
          <w:szCs w:val="48"/>
          <w:lang w:val="en-US" w:eastAsia="zh-CN" w:bidi="ar-SA"/>
        </w:rPr>
        <w:t>【</w:t>
      </w:r>
      <w:bookmarkEnd w:id="0"/>
      <w:r>
        <w:rPr>
          <w:rFonts w:hint="eastAsia"/>
          <w:b/>
          <w:bCs/>
          <w:sz w:val="21"/>
          <w:szCs w:val="48"/>
          <w:lang w:val="en-US" w:eastAsia="zh-CN" w:bidi="ar-SA"/>
        </w:rPr>
        <w:t>展品范围</w:t>
      </w:r>
      <w:bookmarkStart w:id="1" w:name="OLE_LINK1"/>
      <w:r>
        <w:rPr>
          <w:rFonts w:hint="eastAsia"/>
          <w:b/>
          <w:bCs/>
          <w:sz w:val="21"/>
          <w:szCs w:val="48"/>
          <w:lang w:val="en-US" w:eastAsia="zh-CN" w:bidi="ar-SA"/>
        </w:rPr>
        <w:t>】</w:t>
      </w:r>
      <w:bookmarkEnd w:id="1"/>
    </w:p>
    <w:p>
      <w:pPr>
        <w:numPr>
          <w:ilvl w:val="0"/>
          <w:numId w:val="0"/>
        </w:numPr>
        <w:ind w:left="1687" w:hanging="1687" w:hangingChars="8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汽车部件和系统</w:t>
      </w:r>
      <w:r>
        <w:rPr>
          <w:rFonts w:hint="eastAsia"/>
          <w:sz w:val="21"/>
          <w:szCs w:val="21"/>
          <w:u w:val="none"/>
          <w:lang w:val="en-US" w:eastAsia="zh-CN"/>
        </w:rPr>
        <w:t>：</w:t>
      </w:r>
      <w:r>
        <w:rPr>
          <w:rFonts w:hint="eastAsia"/>
          <w:sz w:val="21"/>
          <w:szCs w:val="21"/>
          <w:lang w:val="en-US" w:eastAsia="zh-CN"/>
        </w:rPr>
        <w:t>安全气囊、空调、轴、电池、轴承、身体部位、刹车、保险杠、电缆、离合器、仪器、冷却系统、电子系统、排气和燃油系统部件、紧固件、过滤器、折叠车顶、框架、垫片、加热、散热器、橡胶零件、密封环、座椅、传感器系统、减震器、火花塞、速度计、悬浮液、传输、辅料、轮毂、轮胎、玻璃窗户等。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汽车用品</w:t>
      </w:r>
      <w:r>
        <w:rPr>
          <w:rFonts w:hint="eastAsia"/>
          <w:sz w:val="21"/>
          <w:szCs w:val="21"/>
          <w:u w:val="none"/>
          <w:lang w:val="en-US" w:eastAsia="zh-CN"/>
        </w:rPr>
        <w:t>：</w:t>
      </w:r>
      <w:r>
        <w:rPr>
          <w:rFonts w:hint="eastAsia"/>
          <w:sz w:val="21"/>
          <w:szCs w:val="21"/>
          <w:lang w:val="en-US" w:eastAsia="zh-CN"/>
        </w:rPr>
        <w:t>汽车罩、精油、防爆膜、汽车香水、座椅套、座椅垫、头盔、车内设备及配件、门锁、饰品、户外项目、安全带、安全玻璃、遮阳帽、太阳挡、方向盘套件等。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汽车个性化服务</w:t>
      </w:r>
      <w:r>
        <w:rPr>
          <w:rFonts w:hint="eastAsia"/>
          <w:sz w:val="21"/>
          <w:szCs w:val="21"/>
          <w:u w:val="none"/>
          <w:lang w:val="en-US" w:eastAsia="zh-CN"/>
        </w:rPr>
        <w:t>：音箱系统和设备、车</w:t>
      </w:r>
      <w:r>
        <w:rPr>
          <w:rFonts w:hint="eastAsia"/>
          <w:sz w:val="21"/>
          <w:szCs w:val="21"/>
          <w:lang w:val="en-US" w:eastAsia="zh-CN"/>
        </w:rPr>
        <w:t>内娱乐系统、汽车加工业产品；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zh-CN" w:eastAsia="zh-CN"/>
        </w:rPr>
      </w:pP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汽车护理、维修和维护</w:t>
      </w:r>
      <w:r>
        <w:rPr>
          <w:rFonts w:hint="eastAsia"/>
          <w:sz w:val="21"/>
          <w:szCs w:val="21"/>
          <w:lang w:val="en-US" w:eastAsia="zh-CN"/>
        </w:rPr>
        <w:t>：添加剂、空气清新剂、车体修理和绘画,洗车,洗车及汽车护理服务等等。</w:t>
      </w:r>
    </w:p>
    <w:p>
      <w:pPr>
        <w:rPr>
          <w:rFonts w:hint="eastAsia"/>
          <w:sz w:val="21"/>
          <w:szCs w:val="21"/>
          <w:lang w:val="zh-CN" w:eastAsia="zh-CN"/>
        </w:rPr>
      </w:pPr>
    </w:p>
    <w:p>
      <w:pPr>
        <w:rPr>
          <w:rFonts w:hint="eastAsia"/>
          <w:b/>
          <w:bCs/>
          <w:sz w:val="21"/>
          <w:szCs w:val="48"/>
          <w:lang w:val="en-US" w:eastAsia="zh-CN" w:bidi="ar-SA"/>
        </w:rPr>
      </w:pPr>
      <w:r>
        <w:rPr>
          <w:rFonts w:hint="eastAsia"/>
          <w:b/>
          <w:bCs/>
          <w:sz w:val="21"/>
          <w:szCs w:val="48"/>
          <w:lang w:val="en-US" w:eastAsia="zh-CN" w:bidi="ar-SA"/>
        </w:rPr>
        <w:t>【展会介绍】</w:t>
      </w:r>
    </w:p>
    <w:p>
      <w:pPr>
        <w:ind w:firstLine="420" w:firstLineChars="200"/>
        <w:rPr>
          <w:rFonts w:hint="eastAsia"/>
          <w:sz w:val="21"/>
          <w:szCs w:val="21"/>
          <w:lang w:val="zh-CN" w:eastAsia="zh-CN"/>
        </w:rPr>
      </w:pPr>
      <w:r>
        <w:rPr>
          <w:rFonts w:hint="eastAsia"/>
          <w:sz w:val="21"/>
          <w:szCs w:val="21"/>
          <w:lang w:val="zh-CN" w:eastAsia="zh-CN"/>
        </w:rPr>
        <w:t>作为泛阿拉伯及北非地区唯一的一个专业汽车及摩托车展览会，AUTOMECH FORMULA 已经成功举办了24届。从17年开始展会分为AUTOMECH FORMULA（整车展）、AUTOTECH(配件及售后服务展)。201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  <w:lang w:val="zh-CN" w:eastAsia="zh-CN"/>
        </w:rPr>
        <w:t>年AUTOTECH将有英国、德国、意大利、土耳其、韩国、印度等10几个国家的展商参加此次展会。</w:t>
      </w:r>
    </w:p>
    <w:p>
      <w:pPr>
        <w:rPr>
          <w:rFonts w:hint="eastAsia" w:ascii="Times New Roman" w:hAnsi="Times New Roman"/>
          <w:b/>
          <w:bCs/>
          <w:sz w:val="21"/>
          <w:szCs w:val="48"/>
          <w:lang w:val="en-US" w:eastAsia="zh-CN" w:bidi="ar-SA"/>
        </w:rPr>
      </w:pPr>
    </w:p>
    <w:p>
      <w:pPr>
        <w:rPr>
          <w:rFonts w:hint="eastAsia" w:ascii="Times New Roman" w:hAnsi="Times New Roman"/>
          <w:b/>
          <w:bCs/>
          <w:sz w:val="21"/>
          <w:szCs w:val="48"/>
          <w:lang w:val="en-US" w:eastAsia="zh-CN" w:bidi="ar-SA"/>
        </w:rPr>
      </w:pPr>
      <w:r>
        <w:rPr>
          <w:rFonts w:hint="eastAsia" w:ascii="Times New Roman" w:hAnsi="Times New Roman"/>
          <w:b/>
          <w:bCs/>
          <w:sz w:val="21"/>
          <w:szCs w:val="48"/>
          <w:lang w:val="en-US" w:eastAsia="zh-CN" w:bidi="ar-SA"/>
        </w:rPr>
        <w:t>【市场概况】</w:t>
      </w:r>
    </w:p>
    <w:p>
      <w:pPr>
        <w:ind w:firstLine="420" w:firstLineChars="200"/>
        <w:rPr>
          <w:rFonts w:hint="eastAsia"/>
          <w:sz w:val="21"/>
          <w:szCs w:val="21"/>
          <w:lang w:val="zh-CN" w:eastAsia="zh-CN"/>
        </w:rPr>
      </w:pPr>
      <w:r>
        <w:rPr>
          <w:rFonts w:hint="eastAsia"/>
          <w:sz w:val="21"/>
          <w:szCs w:val="21"/>
          <w:lang w:val="zh-CN" w:eastAsia="zh-CN"/>
        </w:rPr>
        <w:t>北非和中东地区经济正经历着巨大的转变，在未来十五年，经济总量预计会增长一倍，而欧洲经济完成这个过程则需要84年的时间。整个区域的经济增长也带来了汽车行业的迅速发展。</w:t>
      </w:r>
      <w:r>
        <w:rPr>
          <w:rFonts w:hint="eastAsia"/>
          <w:sz w:val="21"/>
          <w:szCs w:val="21"/>
          <w:lang w:val="en-US" w:eastAsia="zh-CN"/>
        </w:rPr>
        <w:t>其中</w:t>
      </w:r>
      <w:r>
        <w:rPr>
          <w:rFonts w:hint="eastAsia"/>
          <w:sz w:val="21"/>
          <w:szCs w:val="21"/>
          <w:lang w:val="zh-CN" w:eastAsia="zh-CN"/>
        </w:rPr>
        <w:t>埃及已成为中东和北非地区汽车产量最高的国家，同时也是面向非洲、中东和东欧的零部件出口中心。</w:t>
      </w:r>
    </w:p>
    <w:p>
      <w:pPr>
        <w:ind w:firstLine="420" w:firstLineChars="200"/>
        <w:rPr>
          <w:rFonts w:hint="eastAsia"/>
          <w:sz w:val="21"/>
          <w:szCs w:val="21"/>
          <w:lang w:val="zh-CN" w:eastAsia="zh-CN"/>
        </w:rPr>
      </w:pPr>
      <w:r>
        <w:rPr>
          <w:rFonts w:hint="eastAsia"/>
          <w:sz w:val="21"/>
          <w:szCs w:val="21"/>
          <w:lang w:val="zh-CN" w:eastAsia="zh-CN"/>
        </w:rPr>
        <w:t>尽管埃及以堵车而</w:t>
      </w:r>
      <w:r>
        <w:rPr>
          <w:rFonts w:hint="eastAsia"/>
          <w:sz w:val="21"/>
          <w:szCs w:val="21"/>
          <w:lang w:val="en-US" w:eastAsia="zh-CN"/>
        </w:rPr>
        <w:t>闻名</w:t>
      </w:r>
      <w:r>
        <w:rPr>
          <w:rFonts w:hint="eastAsia"/>
          <w:sz w:val="21"/>
          <w:szCs w:val="21"/>
          <w:lang w:val="zh-CN" w:eastAsia="zh-CN"/>
        </w:rPr>
        <w:t>，但受益于低关税壁垒和反腐败措施，埃及的汽车市场以每年20%的速度增长。埃及汽车保有量约为576万辆，法国（标致，雷诺），意大利（菲亚特），德国（奔驰，宝马），日本（丰田，本田，三菱），韩国（大宇，现代）在埃及占有较大比例。埃及政府制定了汽车行业三步发展战略，即引进国外先进生产线试点组装--带动汽车行业快速发展--逐步进入自主设计和生产阶段。并为此出台了下调汽车零部件进口关税，限制整车进口和使用本地生产零部件等鼓励措施。</w:t>
      </w:r>
    </w:p>
    <w:p>
      <w:pPr>
        <w:ind w:firstLine="420" w:firstLineChars="200"/>
        <w:rPr>
          <w:rFonts w:hint="eastAsia"/>
          <w:sz w:val="21"/>
          <w:szCs w:val="21"/>
          <w:lang w:val="zh-CN" w:eastAsia="zh-CN"/>
        </w:rPr>
      </w:pPr>
      <w:r>
        <w:rPr>
          <w:rFonts w:hint="eastAsia"/>
          <w:sz w:val="21"/>
          <w:szCs w:val="21"/>
          <w:lang w:val="zh-CN" w:eastAsia="zh-CN"/>
        </w:rPr>
        <w:t>在去年年末，中国海马汽车品牌也开始了其在埃及的“本土化”，与埃及当地的阿布加利汽车公司达成了协议，协议内容为由后者在埃及建立集销售、零配件中心以及服务于一体的海马汽车网点。 随着埃及市场的逐渐复苏，中国汽车品牌将会积极部署在埃及的发展计划。目前已有奇瑞、比亚迪、江淮、吉利、华晨、以及力帆在埃及建设了合资工厂，实现了生产和销售的本土化进一步符合当地消费者的用车需求。埃及汽车市场发展最快的领域就是汽车组装，涵盖多个主要品牌。</w:t>
      </w:r>
      <w:r>
        <w:rPr>
          <w:rFonts w:hint="eastAsia"/>
          <w:sz w:val="21"/>
          <w:szCs w:val="21"/>
          <w:lang w:val="en-US" w:eastAsia="zh-CN"/>
        </w:rPr>
        <w:t>同时</w:t>
      </w:r>
      <w:r>
        <w:rPr>
          <w:rFonts w:hint="eastAsia"/>
          <w:sz w:val="21"/>
          <w:szCs w:val="21"/>
          <w:lang w:val="zh-CN" w:eastAsia="zh-CN"/>
        </w:rPr>
        <w:t>汽车维护，维修工具领域的增长速度同比快速发展。</w:t>
      </w:r>
    </w:p>
    <w:p>
      <w:pPr>
        <w:rPr>
          <w:rFonts w:hint="eastAsia" w:ascii="Times New Roman" w:hAnsi="Times New Roman"/>
          <w:b/>
          <w:bCs/>
          <w:sz w:val="21"/>
          <w:szCs w:val="48"/>
          <w:lang w:val="en-US" w:eastAsia="zh-CN" w:bidi="ar-SA"/>
        </w:rPr>
      </w:pPr>
    </w:p>
    <w:p>
      <w:pPr>
        <w:rPr>
          <w:rFonts w:hint="eastAsia" w:ascii="Times New Roman" w:hAnsi="Times New Roman"/>
          <w:b/>
          <w:bCs/>
          <w:sz w:val="21"/>
          <w:szCs w:val="48"/>
          <w:lang w:val="en-US" w:eastAsia="zh-CN" w:bidi="ar-SA"/>
        </w:rPr>
      </w:pPr>
    </w:p>
    <w:p>
      <w:pPr>
        <w:rPr>
          <w:rFonts w:hint="eastAsia" w:ascii="Times New Roman" w:hAnsi="Times New Roman"/>
          <w:b/>
          <w:bCs/>
          <w:sz w:val="21"/>
          <w:szCs w:val="48"/>
          <w:lang w:val="en-US" w:eastAsia="zh-CN" w:bidi="ar-SA"/>
        </w:rPr>
      </w:pPr>
    </w:p>
    <w:p>
      <w:pPr>
        <w:rPr>
          <w:rFonts w:hint="eastAsia" w:ascii="Times New Roman" w:hAnsi="Times New Roman"/>
          <w:b/>
          <w:bCs/>
          <w:sz w:val="21"/>
          <w:szCs w:val="48"/>
          <w:lang w:val="en-US" w:eastAsia="zh-CN" w:bidi="ar-SA"/>
        </w:rPr>
      </w:pPr>
    </w:p>
    <w:p>
      <w:pPr>
        <w:rPr>
          <w:rFonts w:hint="eastAsia" w:ascii="Times New Roman" w:hAnsi="Times New Roman"/>
          <w:b/>
          <w:bCs/>
          <w:sz w:val="21"/>
          <w:szCs w:val="48"/>
          <w:lang w:val="en-US" w:eastAsia="zh-CN" w:bidi="ar-SA"/>
        </w:rPr>
      </w:pPr>
    </w:p>
    <w:p>
      <w:pPr>
        <w:rPr>
          <w:rFonts w:hint="eastAsia"/>
          <w:b/>
          <w:bCs/>
          <w:color w:val="FF0000"/>
          <w:sz w:val="21"/>
          <w:szCs w:val="21"/>
        </w:rPr>
      </w:pPr>
      <w:r>
        <w:rPr>
          <w:rFonts w:hint="eastAsia" w:ascii="Times New Roman" w:hAnsi="Times New Roman"/>
          <w:b/>
          <w:bCs/>
          <w:sz w:val="21"/>
          <w:szCs w:val="48"/>
          <w:lang w:val="en-US" w:eastAsia="zh-CN" w:bidi="ar-SA"/>
        </w:rPr>
        <w:t>【</w:t>
      </w:r>
      <w:r>
        <w:rPr>
          <w:rFonts w:hint="eastAsia"/>
          <w:b/>
          <w:bCs/>
          <w:sz w:val="21"/>
          <w:szCs w:val="21"/>
        </w:rPr>
        <w:t>参展费用</w:t>
      </w:r>
      <w:r>
        <w:rPr>
          <w:rFonts w:hint="eastAsia" w:ascii="Times New Roman" w:hAnsi="Times New Roman"/>
          <w:b/>
          <w:bCs/>
          <w:sz w:val="21"/>
          <w:szCs w:val="48"/>
          <w:lang w:val="en-US" w:eastAsia="zh-CN" w:bidi="ar-SA"/>
        </w:rPr>
        <w:t>】</w:t>
      </w:r>
      <w:r>
        <w:rPr>
          <w:rFonts w:hint="eastAsia"/>
          <w:b/>
          <w:bCs/>
          <w:sz w:val="21"/>
          <w:szCs w:val="21"/>
        </w:rPr>
        <w:t>：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/>
        </w:rPr>
        <w:t>【请电联或QQ咨询】</w:t>
      </w:r>
      <w:bookmarkStart w:id="2" w:name="_GoBack"/>
      <w:bookmarkEnd w:id="2"/>
    </w:p>
    <w:p>
      <w:pPr>
        <w:rPr>
          <w:rFonts w:hint="eastAsia" w:ascii="Times New Roman" w:hAnsi="Times New Roman"/>
          <w:b/>
          <w:bCs/>
          <w:sz w:val="21"/>
          <w:szCs w:val="48"/>
          <w:lang w:val="en-US" w:eastAsia="zh-CN" w:bidi="ar-SA"/>
        </w:rPr>
      </w:pPr>
    </w:p>
    <w:p>
      <w:pPr>
        <w:tabs>
          <w:tab w:val="left" w:pos="5659"/>
        </w:tabs>
        <w:rPr>
          <w:sz w:val="24"/>
        </w:rPr>
      </w:pPr>
    </w:p>
    <w:sectPr>
      <w:headerReference r:id="rId3" w:type="default"/>
      <w:footerReference r:id="rId4" w:type="default"/>
      <w:pgSz w:w="11906" w:h="16838"/>
      <w:pgMar w:top="510" w:right="1134" w:bottom="510" w:left="1134" w:header="851" w:footer="992" w:gutter="1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exact"/>
      <w:ind w:firstLine="100" w:firstLineChars="50"/>
      <w:jc w:val="center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>地  址：瑞安市安阳罗阳大道开泰大厦A幢四单元308室      传真：0577-66882586</w:t>
    </w:r>
  </w:p>
  <w:p>
    <w:pPr>
      <w:pStyle w:val="3"/>
      <w:spacing w:line="240" w:lineRule="exact"/>
      <w:jc w:val="both"/>
      <w:rPr>
        <w:rFonts w:hint="eastAsia"/>
        <w:sz w:val="20"/>
        <w:szCs w:val="20"/>
      </w:rPr>
    </w:pPr>
    <w:r>
      <w:rPr>
        <w:rFonts w:hint="eastAsia"/>
        <w:sz w:val="20"/>
        <w:szCs w:val="20"/>
        <w:lang w:val="en-US" w:eastAsia="zh-CN"/>
      </w:rPr>
      <w:t xml:space="preserve">               </w:t>
    </w:r>
    <w:r>
      <w:rPr>
        <w:rFonts w:hint="eastAsia"/>
        <w:sz w:val="20"/>
        <w:szCs w:val="20"/>
      </w:rPr>
      <w:t>联系</w:t>
    </w:r>
    <w:r>
      <w:rPr>
        <w:rFonts w:hint="eastAsia"/>
        <w:sz w:val="20"/>
        <w:szCs w:val="20"/>
        <w:lang w:val="en-US" w:eastAsia="zh-CN"/>
      </w:rPr>
      <w:t>电话</w:t>
    </w:r>
    <w:r>
      <w:rPr>
        <w:rFonts w:hint="eastAsia"/>
        <w:sz w:val="20"/>
        <w:szCs w:val="20"/>
      </w:rPr>
      <w:t>：0577-66882686  0577-66880185   0577-66880186  0577-66880187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right="-718" w:rightChars="-342"/>
      <w:jc w:val="both"/>
      <w:rPr>
        <w:rFonts w:hint="eastAsia" w:ascii="Arial Black" w:hAnsi="Arial Black"/>
        <w:b/>
        <w:spacing w:val="10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581660</wp:posOffset>
          </wp:positionH>
          <wp:positionV relativeFrom="paragraph">
            <wp:posOffset>34290</wp:posOffset>
          </wp:positionV>
          <wp:extent cx="697230" cy="648970"/>
          <wp:effectExtent l="0" t="0" r="7620" b="17780"/>
          <wp:wrapSquare wrapText="bothSides"/>
          <wp:docPr id="1" name="Picture 1" descr="图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图册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230" cy="6489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ind w:right="-718" w:rightChars="-342"/>
      <w:jc w:val="both"/>
      <w:rPr>
        <w:rFonts w:hint="eastAsia" w:ascii="Arial Black" w:hAnsi="Arial Black"/>
        <w:b/>
        <w:spacing w:val="10"/>
        <w:sz w:val="36"/>
        <w:szCs w:val="36"/>
      </w:rPr>
    </w:pPr>
    <w:r>
      <w:rPr>
        <w:rFonts w:hint="eastAsia" w:ascii="Arial Black" w:hAnsi="Arial Black"/>
        <w:b/>
        <w:spacing w:val="10"/>
        <w:sz w:val="36"/>
        <w:szCs w:val="36"/>
        <w:lang w:val="en-US" w:eastAsia="zh-CN"/>
      </w:rPr>
      <w:t xml:space="preserve">             </w:t>
    </w:r>
    <w:r>
      <w:rPr>
        <w:rFonts w:hint="eastAsia" w:ascii="Arial Black" w:hAnsi="Arial Black"/>
        <w:b/>
        <w:spacing w:val="10"/>
        <w:sz w:val="36"/>
        <w:szCs w:val="36"/>
      </w:rPr>
      <w:t>温州市中恒国际展览有限公司</w:t>
    </w:r>
  </w:p>
  <w:p>
    <w:pPr>
      <w:pStyle w:val="4"/>
      <w:pBdr>
        <w:bottom w:val="single" w:color="auto" w:sz="4" w:space="0"/>
      </w:pBdr>
      <w:spacing w:after="120" w:afterLines="50"/>
      <w:ind w:firstLine="2574" w:firstLineChars="1100"/>
      <w:jc w:val="both"/>
      <w:rPr>
        <w:rFonts w:ascii="Arial Black" w:hAnsi="Arial Black"/>
        <w:spacing w:val="12"/>
        <w:u w:val="single"/>
      </w:rPr>
    </w:pPr>
    <w:r>
      <w:rPr>
        <w:rFonts w:hint="eastAsia" w:ascii="Arial Black" w:hAnsi="Arial Black"/>
        <w:spacing w:val="12"/>
        <w:sz w:val="21"/>
        <w:szCs w:val="21"/>
      </w:rPr>
      <w:t>Wenzhou</w:t>
    </w:r>
    <w:r>
      <w:rPr>
        <w:rFonts w:ascii="Arial Black" w:hAnsi="Arial Black"/>
        <w:spacing w:val="12"/>
        <w:sz w:val="21"/>
        <w:szCs w:val="21"/>
      </w:rPr>
      <w:t xml:space="preserve"> Zo</w:t>
    </w:r>
    <w:r>
      <w:rPr>
        <w:rFonts w:hint="eastAsia" w:ascii="Arial Black" w:hAnsi="Arial Black"/>
        <w:spacing w:val="12"/>
        <w:sz w:val="21"/>
        <w:szCs w:val="21"/>
      </w:rPr>
      <w:t>n</w:t>
    </w:r>
    <w:r>
      <w:rPr>
        <w:rFonts w:ascii="Arial Black" w:hAnsi="Arial Black"/>
        <w:spacing w:val="12"/>
        <w:sz w:val="21"/>
        <w:szCs w:val="21"/>
      </w:rPr>
      <w:t>heng International Exhibition Co.,Ltd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F0F"/>
    <w:rsid w:val="00031165"/>
    <w:rsid w:val="00043E41"/>
    <w:rsid w:val="000463AC"/>
    <w:rsid w:val="00053DC9"/>
    <w:rsid w:val="000573DC"/>
    <w:rsid w:val="00067B6E"/>
    <w:rsid w:val="00073924"/>
    <w:rsid w:val="00076B0A"/>
    <w:rsid w:val="0008325D"/>
    <w:rsid w:val="000A78C4"/>
    <w:rsid w:val="000C5821"/>
    <w:rsid w:val="000E5EC0"/>
    <w:rsid w:val="00124877"/>
    <w:rsid w:val="00135AE5"/>
    <w:rsid w:val="00140D42"/>
    <w:rsid w:val="0014253A"/>
    <w:rsid w:val="00145140"/>
    <w:rsid w:val="00154B98"/>
    <w:rsid w:val="00161A7C"/>
    <w:rsid w:val="00165B9E"/>
    <w:rsid w:val="001722BD"/>
    <w:rsid w:val="001869C7"/>
    <w:rsid w:val="00186C68"/>
    <w:rsid w:val="001B1A10"/>
    <w:rsid w:val="001B4BB1"/>
    <w:rsid w:val="001D3BBB"/>
    <w:rsid w:val="001E1E2A"/>
    <w:rsid w:val="001E5433"/>
    <w:rsid w:val="001F7B2A"/>
    <w:rsid w:val="002105F4"/>
    <w:rsid w:val="0021493E"/>
    <w:rsid w:val="00223C33"/>
    <w:rsid w:val="00223D25"/>
    <w:rsid w:val="0023197A"/>
    <w:rsid w:val="00236B64"/>
    <w:rsid w:val="002377B2"/>
    <w:rsid w:val="00281960"/>
    <w:rsid w:val="00284158"/>
    <w:rsid w:val="002A0967"/>
    <w:rsid w:val="002A3C21"/>
    <w:rsid w:val="002A5A9D"/>
    <w:rsid w:val="002A7464"/>
    <w:rsid w:val="002B2F25"/>
    <w:rsid w:val="002B4C68"/>
    <w:rsid w:val="002C2D86"/>
    <w:rsid w:val="002D6BC7"/>
    <w:rsid w:val="002E3DFC"/>
    <w:rsid w:val="002F17E2"/>
    <w:rsid w:val="002F1E85"/>
    <w:rsid w:val="002F4AB8"/>
    <w:rsid w:val="002F4C0F"/>
    <w:rsid w:val="003047BE"/>
    <w:rsid w:val="00306622"/>
    <w:rsid w:val="00306F31"/>
    <w:rsid w:val="0030778C"/>
    <w:rsid w:val="00310B4E"/>
    <w:rsid w:val="00323457"/>
    <w:rsid w:val="00341E86"/>
    <w:rsid w:val="003441A1"/>
    <w:rsid w:val="00345239"/>
    <w:rsid w:val="003455EA"/>
    <w:rsid w:val="00355C80"/>
    <w:rsid w:val="0036093A"/>
    <w:rsid w:val="00360F43"/>
    <w:rsid w:val="00364165"/>
    <w:rsid w:val="00380A9A"/>
    <w:rsid w:val="0039141E"/>
    <w:rsid w:val="003A5EBF"/>
    <w:rsid w:val="003B2596"/>
    <w:rsid w:val="003D54A1"/>
    <w:rsid w:val="003D621D"/>
    <w:rsid w:val="003E2675"/>
    <w:rsid w:val="003E28B6"/>
    <w:rsid w:val="0040593A"/>
    <w:rsid w:val="00411FD2"/>
    <w:rsid w:val="00417425"/>
    <w:rsid w:val="0043454B"/>
    <w:rsid w:val="00447D11"/>
    <w:rsid w:val="00452E11"/>
    <w:rsid w:val="0046582D"/>
    <w:rsid w:val="00476F01"/>
    <w:rsid w:val="00481BD4"/>
    <w:rsid w:val="0049785F"/>
    <w:rsid w:val="00497E01"/>
    <w:rsid w:val="004A2D33"/>
    <w:rsid w:val="004B5692"/>
    <w:rsid w:val="004C37DF"/>
    <w:rsid w:val="004C5DE2"/>
    <w:rsid w:val="004E6CFF"/>
    <w:rsid w:val="004E77AF"/>
    <w:rsid w:val="005004C3"/>
    <w:rsid w:val="00503855"/>
    <w:rsid w:val="00522A71"/>
    <w:rsid w:val="005305EB"/>
    <w:rsid w:val="00531778"/>
    <w:rsid w:val="00533618"/>
    <w:rsid w:val="00536061"/>
    <w:rsid w:val="00541077"/>
    <w:rsid w:val="00560674"/>
    <w:rsid w:val="00583682"/>
    <w:rsid w:val="005867A6"/>
    <w:rsid w:val="00587001"/>
    <w:rsid w:val="00590CEE"/>
    <w:rsid w:val="00597803"/>
    <w:rsid w:val="005A081B"/>
    <w:rsid w:val="005C0DCE"/>
    <w:rsid w:val="005C4840"/>
    <w:rsid w:val="005C5546"/>
    <w:rsid w:val="005E565A"/>
    <w:rsid w:val="006023C7"/>
    <w:rsid w:val="006131EA"/>
    <w:rsid w:val="00617597"/>
    <w:rsid w:val="006424EA"/>
    <w:rsid w:val="006441B2"/>
    <w:rsid w:val="00672D91"/>
    <w:rsid w:val="00685897"/>
    <w:rsid w:val="00694481"/>
    <w:rsid w:val="006A19DF"/>
    <w:rsid w:val="006A7C67"/>
    <w:rsid w:val="00706201"/>
    <w:rsid w:val="0071362E"/>
    <w:rsid w:val="0072052F"/>
    <w:rsid w:val="00761EDD"/>
    <w:rsid w:val="0076384B"/>
    <w:rsid w:val="007A0971"/>
    <w:rsid w:val="007A1B39"/>
    <w:rsid w:val="007A1FD1"/>
    <w:rsid w:val="007A339E"/>
    <w:rsid w:val="007D323E"/>
    <w:rsid w:val="007E37A6"/>
    <w:rsid w:val="008108B9"/>
    <w:rsid w:val="00811AE4"/>
    <w:rsid w:val="00821DC7"/>
    <w:rsid w:val="00835A55"/>
    <w:rsid w:val="0084652C"/>
    <w:rsid w:val="00847FC7"/>
    <w:rsid w:val="00871F11"/>
    <w:rsid w:val="00876A37"/>
    <w:rsid w:val="00882CE8"/>
    <w:rsid w:val="00885D76"/>
    <w:rsid w:val="008B5A9B"/>
    <w:rsid w:val="008B6AFB"/>
    <w:rsid w:val="008C15F3"/>
    <w:rsid w:val="008C5ED5"/>
    <w:rsid w:val="008E76B5"/>
    <w:rsid w:val="008F3B46"/>
    <w:rsid w:val="00905BAF"/>
    <w:rsid w:val="00913D3A"/>
    <w:rsid w:val="00917693"/>
    <w:rsid w:val="00920D6C"/>
    <w:rsid w:val="00932856"/>
    <w:rsid w:val="009433CE"/>
    <w:rsid w:val="009479D4"/>
    <w:rsid w:val="009573C3"/>
    <w:rsid w:val="00981F29"/>
    <w:rsid w:val="00986DCF"/>
    <w:rsid w:val="00992368"/>
    <w:rsid w:val="00994C86"/>
    <w:rsid w:val="00995F2A"/>
    <w:rsid w:val="009962B5"/>
    <w:rsid w:val="009A0888"/>
    <w:rsid w:val="009B5945"/>
    <w:rsid w:val="009C3048"/>
    <w:rsid w:val="009C3AEB"/>
    <w:rsid w:val="009E06EE"/>
    <w:rsid w:val="00A07109"/>
    <w:rsid w:val="00A12AA1"/>
    <w:rsid w:val="00A16880"/>
    <w:rsid w:val="00A30375"/>
    <w:rsid w:val="00A41F50"/>
    <w:rsid w:val="00A767D9"/>
    <w:rsid w:val="00A849BB"/>
    <w:rsid w:val="00A851AF"/>
    <w:rsid w:val="00A9433F"/>
    <w:rsid w:val="00AA53A0"/>
    <w:rsid w:val="00AB11C2"/>
    <w:rsid w:val="00AB1D8A"/>
    <w:rsid w:val="00AB72D2"/>
    <w:rsid w:val="00AC7DA3"/>
    <w:rsid w:val="00AD3881"/>
    <w:rsid w:val="00AE009C"/>
    <w:rsid w:val="00AE446D"/>
    <w:rsid w:val="00B07DD2"/>
    <w:rsid w:val="00B10E8E"/>
    <w:rsid w:val="00B12B14"/>
    <w:rsid w:val="00B358CB"/>
    <w:rsid w:val="00B35F97"/>
    <w:rsid w:val="00B6211D"/>
    <w:rsid w:val="00B63906"/>
    <w:rsid w:val="00B83CA7"/>
    <w:rsid w:val="00B91166"/>
    <w:rsid w:val="00B914CA"/>
    <w:rsid w:val="00BA7A6F"/>
    <w:rsid w:val="00BB4E5E"/>
    <w:rsid w:val="00BC6297"/>
    <w:rsid w:val="00BD2023"/>
    <w:rsid w:val="00BD3C64"/>
    <w:rsid w:val="00BF03AC"/>
    <w:rsid w:val="00C01691"/>
    <w:rsid w:val="00C20C1E"/>
    <w:rsid w:val="00C2610B"/>
    <w:rsid w:val="00C27154"/>
    <w:rsid w:val="00C45236"/>
    <w:rsid w:val="00C45F07"/>
    <w:rsid w:val="00C52912"/>
    <w:rsid w:val="00C56336"/>
    <w:rsid w:val="00C644C9"/>
    <w:rsid w:val="00C76F2F"/>
    <w:rsid w:val="00C77054"/>
    <w:rsid w:val="00C8095C"/>
    <w:rsid w:val="00C90565"/>
    <w:rsid w:val="00C91BFE"/>
    <w:rsid w:val="00C95A1A"/>
    <w:rsid w:val="00CB0B00"/>
    <w:rsid w:val="00CB1E21"/>
    <w:rsid w:val="00CB5479"/>
    <w:rsid w:val="00CC1424"/>
    <w:rsid w:val="00CD1630"/>
    <w:rsid w:val="00CF1B78"/>
    <w:rsid w:val="00CF3D77"/>
    <w:rsid w:val="00CF50B1"/>
    <w:rsid w:val="00CF6EC7"/>
    <w:rsid w:val="00D242FB"/>
    <w:rsid w:val="00D25F0F"/>
    <w:rsid w:val="00D41A20"/>
    <w:rsid w:val="00D76213"/>
    <w:rsid w:val="00D80707"/>
    <w:rsid w:val="00D8685E"/>
    <w:rsid w:val="00D93043"/>
    <w:rsid w:val="00DA04A5"/>
    <w:rsid w:val="00DA737B"/>
    <w:rsid w:val="00DC34E3"/>
    <w:rsid w:val="00DC5167"/>
    <w:rsid w:val="00DC6640"/>
    <w:rsid w:val="00DE46CE"/>
    <w:rsid w:val="00DF1F9E"/>
    <w:rsid w:val="00E02344"/>
    <w:rsid w:val="00E11BC9"/>
    <w:rsid w:val="00E14619"/>
    <w:rsid w:val="00E27307"/>
    <w:rsid w:val="00E312B1"/>
    <w:rsid w:val="00E31E9D"/>
    <w:rsid w:val="00E45141"/>
    <w:rsid w:val="00E819C1"/>
    <w:rsid w:val="00E82054"/>
    <w:rsid w:val="00E85FB3"/>
    <w:rsid w:val="00EA05D9"/>
    <w:rsid w:val="00EA5F1F"/>
    <w:rsid w:val="00EC01D3"/>
    <w:rsid w:val="00ED7059"/>
    <w:rsid w:val="00EE1836"/>
    <w:rsid w:val="00EF0722"/>
    <w:rsid w:val="00EF4CB1"/>
    <w:rsid w:val="00F109A2"/>
    <w:rsid w:val="00F11A57"/>
    <w:rsid w:val="00F13CC0"/>
    <w:rsid w:val="00F33463"/>
    <w:rsid w:val="00F3477B"/>
    <w:rsid w:val="00F42E1C"/>
    <w:rsid w:val="00F56C0E"/>
    <w:rsid w:val="00F6107D"/>
    <w:rsid w:val="00F85D6F"/>
    <w:rsid w:val="00F97F06"/>
    <w:rsid w:val="00FA3BED"/>
    <w:rsid w:val="00FA4286"/>
    <w:rsid w:val="00FB1990"/>
    <w:rsid w:val="010A44CF"/>
    <w:rsid w:val="035B1AB3"/>
    <w:rsid w:val="03717C07"/>
    <w:rsid w:val="05D527BE"/>
    <w:rsid w:val="079A3A07"/>
    <w:rsid w:val="08D26B60"/>
    <w:rsid w:val="0A8D2122"/>
    <w:rsid w:val="0B4B2C16"/>
    <w:rsid w:val="149B0133"/>
    <w:rsid w:val="16123095"/>
    <w:rsid w:val="20BF5080"/>
    <w:rsid w:val="217D4586"/>
    <w:rsid w:val="24AF7E3D"/>
    <w:rsid w:val="2B7C5E9F"/>
    <w:rsid w:val="2F48449E"/>
    <w:rsid w:val="2FB171CD"/>
    <w:rsid w:val="308C4A6B"/>
    <w:rsid w:val="33162F8F"/>
    <w:rsid w:val="33C26E01"/>
    <w:rsid w:val="37A35808"/>
    <w:rsid w:val="38195A82"/>
    <w:rsid w:val="3BAB25BB"/>
    <w:rsid w:val="3ED9788D"/>
    <w:rsid w:val="3F837DAD"/>
    <w:rsid w:val="416E5A21"/>
    <w:rsid w:val="41BA7CEF"/>
    <w:rsid w:val="43D71F52"/>
    <w:rsid w:val="454343BD"/>
    <w:rsid w:val="4C891A3A"/>
    <w:rsid w:val="50C920A9"/>
    <w:rsid w:val="51C475BA"/>
    <w:rsid w:val="587466EC"/>
    <w:rsid w:val="5F8E6827"/>
    <w:rsid w:val="60611397"/>
    <w:rsid w:val="66D470C4"/>
    <w:rsid w:val="68D72175"/>
    <w:rsid w:val="70242024"/>
    <w:rsid w:val="70791A40"/>
    <w:rsid w:val="756F11D7"/>
    <w:rsid w:val="79960F82"/>
    <w:rsid w:val="7F0E5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/>
      <w:sz w:val="24"/>
    </w:rPr>
  </w:style>
  <w:style w:type="character" w:styleId="7">
    <w:name w:val="Emphasis"/>
    <w:basedOn w:val="6"/>
    <w:qFormat/>
    <w:uiPriority w:val="0"/>
    <w:rPr>
      <w:color w:val="CC0033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_Style 4"/>
    <w:basedOn w:val="1"/>
    <w:qFormat/>
    <w:uiPriority w:val="0"/>
    <w:pPr>
      <w:widowControl/>
      <w:adjustRightInd/>
      <w:spacing w:after="160" w:line="240" w:lineRule="exact"/>
      <w:jc w:val="left"/>
      <w:textAlignment w:val="auto"/>
    </w:pPr>
    <w:rPr>
      <w:kern w:val="2"/>
      <w:sz w:val="24"/>
    </w:rPr>
  </w:style>
  <w:style w:type="character" w:customStyle="1" w:styleId="11">
    <w:name w:val="leftadnbottom1"/>
    <w:basedOn w:val="6"/>
    <w:qFormat/>
    <w:uiPriority w:val="0"/>
  </w:style>
  <w:style w:type="character" w:customStyle="1" w:styleId="12">
    <w:name w:val="fontstyle01"/>
    <w:basedOn w:val="6"/>
    <w:qFormat/>
    <w:uiPriority w:val="0"/>
    <w:rPr>
      <w:rFonts w:ascii="TimesNewRomanPSMT" w:hAnsi="TimesNewRomanPSMT" w:eastAsia="TimesNewRomanPSMT" w:cs="TimesNewRomanPSMT"/>
      <w:color w:val="000000"/>
      <w:sz w:val="28"/>
      <w:szCs w:val="28"/>
    </w:rPr>
  </w:style>
  <w:style w:type="character" w:customStyle="1" w:styleId="13">
    <w:name w:val="fontstyle21"/>
    <w:basedOn w:val="6"/>
    <w:qFormat/>
    <w:uiPriority w:val="0"/>
    <w:rPr>
      <w:rFonts w:ascii="宋体" w:hAnsi="宋体" w:eastAsia="宋体" w:cs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www.xunchi.com</Company>
  <Pages>1</Pages>
  <Words>297</Words>
  <Characters>404</Characters>
  <Lines>3</Lines>
  <Paragraphs>1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2013-08-22T02:46:00Z</dcterms:created>
  <dc:creator>*</dc:creator>
  <cp:lastModifiedBy>Administrator</cp:lastModifiedBy>
  <cp:lastPrinted>2014-10-10T02:23:00Z</cp:lastPrinted>
  <dcterms:modified xsi:type="dcterms:W3CDTF">2018-04-26T06:47:05Z</dcterms:modified>
  <dc:title>付 款 通 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